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17BCC3D" w14:textId="0CADA1BB" w:rsidR="00B82890" w:rsidRDefault="00B82890" w:rsidP="00B82890">
      <w:pPr>
        <w:spacing w:after="0" w:line="257" w:lineRule="auto"/>
        <w:jc w:val="center"/>
        <w:rPr>
          <w:rFonts w:ascii="Times New Roman" w:hAnsi="Times New Roman" w:cs="Times New Roman"/>
          <w:b/>
          <w:color w:val="000000" w:themeColor="text1"/>
          <w:sz w:val="28"/>
        </w:rPr>
      </w:pPr>
      <w:r w:rsidRPr="00B82890">
        <w:rPr>
          <w:rFonts w:ascii="Times New Roman" w:hAnsi="Times New Roman" w:cs="Times New Roman"/>
          <w:b/>
          <w:color w:val="000000" w:themeColor="text1"/>
          <w:sz w:val="28"/>
        </w:rPr>
        <w:t>Урок-квиз «</w:t>
      </w:r>
      <w:r w:rsidR="0004323B">
        <w:rPr>
          <w:rFonts w:ascii="Times New Roman" w:hAnsi="Times New Roman" w:cs="Times New Roman"/>
          <w:b/>
          <w:color w:val="000000" w:themeColor="text1"/>
          <w:sz w:val="28"/>
        </w:rPr>
        <w:t>75 лет Великой Победы</w:t>
      </w:r>
      <w:r w:rsidRPr="00B82890">
        <w:rPr>
          <w:rFonts w:ascii="Times New Roman" w:hAnsi="Times New Roman" w:cs="Times New Roman"/>
          <w:b/>
          <w:color w:val="000000" w:themeColor="text1"/>
          <w:sz w:val="28"/>
        </w:rPr>
        <w:t>». Как играть?</w:t>
      </w:r>
    </w:p>
    <w:p w14:paraId="65B55BC6" w14:textId="77777777" w:rsidR="005402E8" w:rsidRDefault="005402E8" w:rsidP="005402E8">
      <w:pPr>
        <w:spacing w:after="0"/>
        <w:rPr>
          <w:rFonts w:ascii="Times New Roman" w:hAnsi="Times New Roman" w:cs="Times New Roman"/>
          <w:color w:val="000000" w:themeColor="text1"/>
          <w:sz w:val="28"/>
        </w:rPr>
      </w:pPr>
      <w:r>
        <w:rPr>
          <w:rFonts w:ascii="Times New Roman" w:hAnsi="Times New Roman" w:cs="Times New Roman"/>
          <w:color w:val="000000" w:themeColor="text1"/>
          <w:sz w:val="28"/>
        </w:rPr>
        <w:t>Распакуйте архив с игрой и запустите презентацию в программе Microsoft PowerPoin</w:t>
      </w:r>
      <w:r>
        <w:rPr>
          <w:rFonts w:ascii="Times New Roman" w:hAnsi="Times New Roman" w:cs="Times New Roman"/>
          <w:color w:val="000000" w:themeColor="text1"/>
          <w:sz w:val="28"/>
          <w:lang w:val="en-US"/>
        </w:rPr>
        <w:t>t</w:t>
      </w:r>
      <w:r>
        <w:rPr>
          <w:rFonts w:ascii="Times New Roman" w:hAnsi="Times New Roman" w:cs="Times New Roman"/>
          <w:color w:val="000000" w:themeColor="text1"/>
          <w:sz w:val="28"/>
        </w:rPr>
        <w:t xml:space="preserve">. Вкладка «Слайд шоу» – «С начала». </w:t>
      </w:r>
      <w:r>
        <w:rPr>
          <w:rFonts w:ascii="Times New Roman" w:hAnsi="Times New Roman" w:cs="Times New Roman"/>
          <w:sz w:val="28"/>
          <w:szCs w:val="28"/>
        </w:rPr>
        <w:t xml:space="preserve">При загрузке презентации открывается главное меню. </w:t>
      </w:r>
      <w:r>
        <w:rPr>
          <w:rFonts w:ascii="Times New Roman" w:hAnsi="Times New Roman" w:cs="Times New Roman"/>
          <w:color w:val="000000" w:themeColor="text1"/>
          <w:sz w:val="28"/>
        </w:rPr>
        <w:t>Для того чтобы начать игру и ознакомиться с правилами или условными обозначениями, необходимо навести курсор мыши на нужный вам пункт меню и нажать на левую клавишу.</w:t>
      </w:r>
    </w:p>
    <w:p w14:paraId="798E9C09" w14:textId="39A3A4AC" w:rsidR="005402E8" w:rsidRDefault="005402E8" w:rsidP="005402E8">
      <w:pPr>
        <w:spacing w:after="0"/>
        <w:rPr>
          <w:noProof/>
        </w:rPr>
      </w:pPr>
      <w:r>
        <w:rPr>
          <w:noProof/>
          <w:lang w:eastAsia="ru-RU"/>
        </w:rPr>
        <w:drawing>
          <wp:inline distT="0" distB="0" distL="0" distR="0" wp14:anchorId="23CF5A31" wp14:editId="336B6237">
            <wp:extent cx="5934075" cy="3314700"/>
            <wp:effectExtent l="0" t="0" r="9525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04EEB1" w14:textId="77777777" w:rsidR="005402E8" w:rsidRDefault="005402E8" w:rsidP="005402E8">
      <w:pPr>
        <w:spacing w:after="0"/>
        <w:rPr>
          <w:rFonts w:ascii="Times New Roman" w:hAnsi="Times New Roman" w:cs="Times New Roman"/>
          <w:color w:val="000000" w:themeColor="text1"/>
          <w:sz w:val="28"/>
        </w:rPr>
      </w:pPr>
      <w:r>
        <w:rPr>
          <w:rFonts w:ascii="Times New Roman" w:hAnsi="Times New Roman" w:cs="Times New Roman"/>
          <w:color w:val="000000" w:themeColor="text1"/>
          <w:sz w:val="28"/>
        </w:rPr>
        <w:t xml:space="preserve">После запуска игры вы попадёте на загрузочный экран игрового поля Первого раунда. </w:t>
      </w:r>
    </w:p>
    <w:p w14:paraId="2B45EC05" w14:textId="2ADA916E" w:rsidR="005402E8" w:rsidRDefault="005402E8" w:rsidP="005402E8">
      <w:pPr>
        <w:spacing w:after="0"/>
        <w:rPr>
          <w:noProof/>
        </w:rPr>
      </w:pPr>
      <w:r>
        <w:rPr>
          <w:noProof/>
          <w:lang w:eastAsia="ru-RU"/>
        </w:rPr>
        <w:drawing>
          <wp:inline distT="0" distB="0" distL="0" distR="0" wp14:anchorId="64C3C105" wp14:editId="6A6E7710">
            <wp:extent cx="5943600" cy="3324225"/>
            <wp:effectExtent l="0" t="0" r="0" b="9525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2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7C4F10" w14:textId="77777777" w:rsidR="005402E8" w:rsidRDefault="005402E8" w:rsidP="005402E8">
      <w:pPr>
        <w:spacing w:after="0"/>
        <w:rPr>
          <w:rFonts w:ascii="Times New Roman" w:hAnsi="Times New Roman" w:cs="Times New Roman"/>
          <w:color w:val="000000" w:themeColor="text1"/>
          <w:sz w:val="28"/>
        </w:rPr>
      </w:pPr>
      <w:r>
        <w:rPr>
          <w:rFonts w:ascii="Times New Roman" w:hAnsi="Times New Roman" w:cs="Times New Roman"/>
          <w:color w:val="000000" w:themeColor="text1"/>
          <w:sz w:val="28"/>
        </w:rPr>
        <w:t>Для того чтобы начать игру, необходимо навести курсор мыши на изображение круга и нажать на левую кнопку мыши.</w:t>
      </w:r>
    </w:p>
    <w:p w14:paraId="1FF1EB16" w14:textId="77777777" w:rsidR="005402E8" w:rsidRDefault="005402E8" w:rsidP="005402E8">
      <w:pPr>
        <w:spacing w:after="0"/>
        <w:rPr>
          <w:rFonts w:ascii="Times New Roman" w:hAnsi="Times New Roman" w:cs="Times New Roman"/>
          <w:color w:val="000000" w:themeColor="text1"/>
          <w:sz w:val="28"/>
        </w:rPr>
      </w:pPr>
      <w:r>
        <w:rPr>
          <w:rFonts w:ascii="Times New Roman" w:hAnsi="Times New Roman" w:cs="Times New Roman"/>
          <w:color w:val="000000" w:themeColor="text1"/>
          <w:sz w:val="28"/>
        </w:rPr>
        <w:t>На экране отобразится вопрос и четыре варианта ответа.</w:t>
      </w:r>
    </w:p>
    <w:p w14:paraId="1ED46F67" w14:textId="20D55030" w:rsidR="005402E8" w:rsidRDefault="005402E8" w:rsidP="005402E8">
      <w:pPr>
        <w:spacing w:after="0"/>
        <w:rPr>
          <w:noProof/>
        </w:rPr>
      </w:pPr>
      <w:r>
        <w:rPr>
          <w:noProof/>
          <w:lang w:eastAsia="ru-RU"/>
        </w:rPr>
        <w:lastRenderedPageBreak/>
        <w:drawing>
          <wp:inline distT="0" distB="0" distL="0" distR="0" wp14:anchorId="44D0D800" wp14:editId="15560A49">
            <wp:extent cx="5934075" cy="3343275"/>
            <wp:effectExtent l="0" t="0" r="9525" b="9525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C29609" w14:textId="77777777" w:rsidR="005402E8" w:rsidRDefault="005402E8" w:rsidP="005402E8">
      <w:pPr>
        <w:spacing w:after="0"/>
        <w:rPr>
          <w:rFonts w:ascii="Times New Roman" w:hAnsi="Times New Roman" w:cs="Times New Roman"/>
          <w:color w:val="000000" w:themeColor="text1"/>
          <w:sz w:val="28"/>
        </w:rPr>
      </w:pPr>
      <w:r>
        <w:rPr>
          <w:rFonts w:ascii="Times New Roman" w:hAnsi="Times New Roman" w:cs="Times New Roman"/>
          <w:color w:val="000000" w:themeColor="text1"/>
          <w:sz w:val="28"/>
        </w:rPr>
        <w:t>После того как команда выберет вариант ответа из предложенных, откроется экран, который укажет, правильно или нет ответили игроки. Если команда ответила неверно, можно будет вернуться к вопросу, нажав на экране кнопку «Попробовать ещё».</w:t>
      </w:r>
    </w:p>
    <w:p w14:paraId="0202CC63" w14:textId="4690A0EC" w:rsidR="005402E8" w:rsidRDefault="005402E8" w:rsidP="005402E8">
      <w:pPr>
        <w:spacing w:after="0"/>
        <w:rPr>
          <w:noProof/>
        </w:rPr>
      </w:pPr>
      <w:r>
        <w:rPr>
          <w:noProof/>
          <w:lang w:eastAsia="ru-RU"/>
        </w:rPr>
        <w:drawing>
          <wp:inline distT="0" distB="0" distL="0" distR="0" wp14:anchorId="1AFB4328" wp14:editId="6F9F1FB7">
            <wp:extent cx="5934075" cy="3352800"/>
            <wp:effectExtent l="0" t="0" r="9525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67A1C5" w14:textId="77777777" w:rsidR="005402E8" w:rsidRDefault="005402E8" w:rsidP="005402E8">
      <w:pPr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br w:type="page"/>
      </w:r>
    </w:p>
    <w:p w14:paraId="62B5D80F" w14:textId="77777777" w:rsidR="005402E8" w:rsidRDefault="005402E8" w:rsidP="005402E8">
      <w:pPr>
        <w:spacing w:after="0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t>После нажатия кнопки «Попробовать ещё» на экране вновь отобразится вопрос с оставшимися вариантами ответа.</w:t>
      </w:r>
    </w:p>
    <w:p w14:paraId="752EB1F4" w14:textId="1D6205DF" w:rsidR="005402E8" w:rsidRDefault="005402E8" w:rsidP="005402E8">
      <w:pPr>
        <w:spacing w:after="0"/>
        <w:rPr>
          <w:noProof/>
        </w:rPr>
      </w:pPr>
      <w:r>
        <w:rPr>
          <w:noProof/>
          <w:lang w:eastAsia="ru-RU"/>
        </w:rPr>
        <w:drawing>
          <wp:inline distT="0" distB="0" distL="0" distR="0" wp14:anchorId="344C1020" wp14:editId="7E18EDA6">
            <wp:extent cx="5943600" cy="3314700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6DDD2C" w14:textId="77777777" w:rsidR="005402E8" w:rsidRDefault="005402E8" w:rsidP="005402E8">
      <w:pPr>
        <w:spacing w:after="0"/>
        <w:rPr>
          <w:rFonts w:ascii="Times New Roman" w:hAnsi="Times New Roman" w:cs="Times New Roman"/>
          <w:color w:val="000000" w:themeColor="text1"/>
          <w:sz w:val="28"/>
        </w:rPr>
      </w:pPr>
      <w:r>
        <w:rPr>
          <w:rFonts w:ascii="Times New Roman" w:hAnsi="Times New Roman" w:cs="Times New Roman"/>
          <w:color w:val="000000" w:themeColor="text1"/>
          <w:sz w:val="28"/>
        </w:rPr>
        <w:t>После того как команда даст правильный ответ, можно будет переходить к следующему вопросу, нажав на кнопку «Вернуться в меню».</w:t>
      </w:r>
    </w:p>
    <w:p w14:paraId="60CA9A74" w14:textId="538CC452" w:rsidR="005402E8" w:rsidRDefault="005402E8" w:rsidP="005402E8">
      <w:pPr>
        <w:spacing w:after="0"/>
        <w:rPr>
          <w:rFonts w:ascii="Times New Roman" w:hAnsi="Times New Roman" w:cs="Times New Roman"/>
          <w:color w:val="000000" w:themeColor="text1"/>
          <w:sz w:val="28"/>
        </w:rPr>
      </w:pPr>
      <w:r>
        <w:rPr>
          <w:noProof/>
          <w:lang w:eastAsia="ru-RU"/>
        </w:rPr>
        <w:drawing>
          <wp:inline distT="0" distB="0" distL="0" distR="0" wp14:anchorId="6513771C" wp14:editId="31F9B475">
            <wp:extent cx="5943600" cy="3343275"/>
            <wp:effectExtent l="0" t="0" r="0" b="9525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943A31" w14:textId="77777777" w:rsidR="005402E8" w:rsidRDefault="005402E8" w:rsidP="005402E8">
      <w:pPr>
        <w:rPr>
          <w:rFonts w:ascii="Times New Roman" w:hAnsi="Times New Roman" w:cs="Times New Roman"/>
          <w:color w:val="000000" w:themeColor="text1"/>
          <w:sz w:val="28"/>
        </w:rPr>
      </w:pPr>
      <w:r>
        <w:rPr>
          <w:rFonts w:ascii="Times New Roman" w:hAnsi="Times New Roman" w:cs="Times New Roman"/>
          <w:color w:val="000000" w:themeColor="text1"/>
          <w:sz w:val="28"/>
        </w:rPr>
        <w:br w:type="page"/>
      </w:r>
    </w:p>
    <w:p w14:paraId="6C8952C6" w14:textId="77777777" w:rsidR="005402E8" w:rsidRDefault="005402E8" w:rsidP="005402E8">
      <w:pPr>
        <w:spacing w:after="0"/>
        <w:rPr>
          <w:rFonts w:ascii="Times New Roman" w:hAnsi="Times New Roman" w:cs="Times New Roman"/>
          <w:color w:val="000000" w:themeColor="text1"/>
          <w:sz w:val="28"/>
        </w:rPr>
      </w:pPr>
      <w:r>
        <w:rPr>
          <w:rFonts w:ascii="Times New Roman" w:hAnsi="Times New Roman" w:cs="Times New Roman"/>
          <w:color w:val="000000" w:themeColor="text1"/>
          <w:sz w:val="28"/>
        </w:rPr>
        <w:lastRenderedPageBreak/>
        <w:t xml:space="preserve">Когда все круги на игровом поле Первого раунда закончатся, необходимо нажать кнопку «Перейти к раунду 2». После этого вы попадёте на загрузочный экран игрового поля Второго раунда. </w:t>
      </w:r>
    </w:p>
    <w:p w14:paraId="6B396220" w14:textId="2070E230" w:rsidR="005402E8" w:rsidRDefault="005402E8" w:rsidP="005402E8">
      <w:pPr>
        <w:spacing w:after="0"/>
        <w:rPr>
          <w:rFonts w:ascii="Times New Roman" w:hAnsi="Times New Roman" w:cs="Times New Roman"/>
          <w:color w:val="000000" w:themeColor="text1"/>
          <w:sz w:val="28"/>
        </w:rPr>
      </w:pPr>
      <w:r>
        <w:rPr>
          <w:noProof/>
          <w:lang w:eastAsia="ru-RU"/>
        </w:rPr>
        <w:drawing>
          <wp:inline distT="0" distB="0" distL="0" distR="0" wp14:anchorId="36CD650F" wp14:editId="39522C0E">
            <wp:extent cx="5943600" cy="3333750"/>
            <wp:effectExtent l="0" t="0" r="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764A8E" w14:textId="77777777" w:rsidR="005402E8" w:rsidRDefault="005402E8" w:rsidP="005402E8">
      <w:pPr>
        <w:spacing w:after="0"/>
        <w:rPr>
          <w:rFonts w:ascii="Times New Roman" w:hAnsi="Times New Roman" w:cs="Times New Roman"/>
          <w:color w:val="000000" w:themeColor="text1"/>
          <w:sz w:val="28"/>
        </w:rPr>
      </w:pPr>
      <w:r>
        <w:rPr>
          <w:rFonts w:ascii="Times New Roman" w:hAnsi="Times New Roman" w:cs="Times New Roman"/>
          <w:color w:val="000000" w:themeColor="text1"/>
          <w:sz w:val="28"/>
        </w:rPr>
        <w:t>Для того чтобы продолжить игру, необходимо навести курсор мыши на изображение круга и нажать на левую кнопку мыши.</w:t>
      </w:r>
    </w:p>
    <w:p w14:paraId="3C16F6D6" w14:textId="3972A75F" w:rsidR="005402E8" w:rsidRDefault="005402E8" w:rsidP="005402E8">
      <w:pPr>
        <w:spacing w:after="0"/>
        <w:rPr>
          <w:rFonts w:ascii="Times New Roman" w:hAnsi="Times New Roman" w:cs="Times New Roman"/>
          <w:color w:val="000000" w:themeColor="text1"/>
          <w:sz w:val="28"/>
        </w:rPr>
      </w:pPr>
      <w:r>
        <w:rPr>
          <w:noProof/>
          <w:lang w:eastAsia="ru-RU"/>
        </w:rPr>
        <w:drawing>
          <wp:inline distT="0" distB="0" distL="0" distR="0" wp14:anchorId="00AABBE8" wp14:editId="44382866">
            <wp:extent cx="5934075" cy="3314700"/>
            <wp:effectExtent l="0" t="0" r="9525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0853FF" w14:textId="77777777" w:rsidR="005402E8" w:rsidRDefault="005402E8" w:rsidP="005402E8">
      <w:pPr>
        <w:spacing w:after="0"/>
        <w:rPr>
          <w:rFonts w:ascii="Times New Roman" w:hAnsi="Times New Roman" w:cs="Times New Roman"/>
          <w:color w:val="000000" w:themeColor="text1"/>
          <w:sz w:val="28"/>
        </w:rPr>
      </w:pPr>
      <w:r>
        <w:rPr>
          <w:rFonts w:ascii="Times New Roman" w:hAnsi="Times New Roman" w:cs="Times New Roman"/>
          <w:color w:val="000000" w:themeColor="text1"/>
          <w:sz w:val="28"/>
        </w:rPr>
        <w:t>На экране отобразится вопрос и поле с количеством клеток, совпадающим с количеством букв в правильном ответе.</w:t>
      </w:r>
    </w:p>
    <w:p w14:paraId="528B38D3" w14:textId="6AA01972" w:rsidR="005402E8" w:rsidRDefault="00C213C3" w:rsidP="005402E8">
      <w:pPr>
        <w:spacing w:after="0"/>
        <w:rPr>
          <w:rFonts w:ascii="Times New Roman" w:hAnsi="Times New Roman" w:cs="Times New Roman"/>
          <w:b/>
          <w:color w:val="FF0000"/>
          <w:sz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1AFD2633" wp14:editId="70DDC8A8">
            <wp:extent cx="5940425" cy="333629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6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0FD2AA" w14:textId="77777777" w:rsidR="005402E8" w:rsidRDefault="005402E8" w:rsidP="005402E8">
      <w:pPr>
        <w:spacing w:after="0"/>
        <w:rPr>
          <w:rFonts w:ascii="Times New Roman" w:hAnsi="Times New Roman" w:cs="Times New Roman"/>
          <w:bCs/>
          <w:sz w:val="28"/>
        </w:rPr>
      </w:pPr>
      <w:r>
        <w:rPr>
          <w:rFonts w:ascii="Times New Roman" w:hAnsi="Times New Roman" w:cs="Times New Roman"/>
          <w:bCs/>
          <w:sz w:val="28"/>
        </w:rPr>
        <w:t>Если команда с первого раза отвечает верно, необходимо нажать кнопку «Правильный ответ», после чего продолжить игру, нажав кнопку «Вернуться в меню».</w:t>
      </w:r>
    </w:p>
    <w:p w14:paraId="74119FB1" w14:textId="2DA1387C" w:rsidR="005402E8" w:rsidRDefault="00C213C3" w:rsidP="005402E8">
      <w:pPr>
        <w:spacing w:after="0"/>
        <w:rPr>
          <w:rFonts w:ascii="Times New Roman" w:hAnsi="Times New Roman" w:cs="Times New Roman"/>
          <w:bCs/>
          <w:sz w:val="28"/>
        </w:rPr>
      </w:pPr>
      <w:r>
        <w:rPr>
          <w:noProof/>
          <w:lang w:eastAsia="ru-RU"/>
        </w:rPr>
        <w:drawing>
          <wp:inline distT="0" distB="0" distL="0" distR="0" wp14:anchorId="1D00C132" wp14:editId="3C1C12FB">
            <wp:extent cx="5940425" cy="333629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6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2844A2" w14:textId="77777777" w:rsidR="005402E8" w:rsidRDefault="005402E8" w:rsidP="005402E8">
      <w:pPr>
        <w:rPr>
          <w:rFonts w:ascii="Times New Roman" w:hAnsi="Times New Roman" w:cs="Times New Roman"/>
          <w:bCs/>
          <w:sz w:val="28"/>
        </w:rPr>
      </w:pPr>
      <w:r>
        <w:rPr>
          <w:rFonts w:ascii="Times New Roman" w:hAnsi="Times New Roman" w:cs="Times New Roman"/>
          <w:bCs/>
          <w:sz w:val="28"/>
        </w:rPr>
        <w:br w:type="page"/>
      </w:r>
    </w:p>
    <w:p w14:paraId="1ADDD418" w14:textId="77777777" w:rsidR="005402E8" w:rsidRDefault="005402E8" w:rsidP="005402E8">
      <w:pPr>
        <w:spacing w:after="0"/>
        <w:rPr>
          <w:rFonts w:ascii="Times New Roman" w:hAnsi="Times New Roman" w:cs="Times New Roman"/>
          <w:bCs/>
          <w:sz w:val="28"/>
        </w:rPr>
      </w:pPr>
      <w:r>
        <w:rPr>
          <w:rFonts w:ascii="Times New Roman" w:hAnsi="Times New Roman" w:cs="Times New Roman"/>
          <w:bCs/>
          <w:sz w:val="28"/>
        </w:rPr>
        <w:lastRenderedPageBreak/>
        <w:t>После нажатия кнопки «Вернуться в меню» вновь отобразиться игровое поле.</w:t>
      </w:r>
    </w:p>
    <w:p w14:paraId="4B1E5D02" w14:textId="03A3BF51" w:rsidR="005402E8" w:rsidRDefault="005402E8" w:rsidP="005402E8">
      <w:pPr>
        <w:spacing w:after="0"/>
        <w:rPr>
          <w:rFonts w:ascii="Times New Roman" w:hAnsi="Times New Roman" w:cs="Times New Roman"/>
          <w:bCs/>
          <w:sz w:val="28"/>
        </w:rPr>
      </w:pPr>
      <w:r>
        <w:rPr>
          <w:noProof/>
          <w:lang w:eastAsia="ru-RU"/>
        </w:rPr>
        <w:drawing>
          <wp:inline distT="0" distB="0" distL="0" distR="0" wp14:anchorId="014EE39F" wp14:editId="4AED10A1">
            <wp:extent cx="5943600" cy="3324225"/>
            <wp:effectExtent l="0" t="0" r="0" b="9525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2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E2E9B8" w14:textId="77777777" w:rsidR="005402E8" w:rsidRDefault="005402E8" w:rsidP="005402E8">
      <w:pPr>
        <w:spacing w:after="0"/>
        <w:rPr>
          <w:rFonts w:ascii="Times New Roman" w:hAnsi="Times New Roman" w:cs="Times New Roman"/>
          <w:bCs/>
          <w:sz w:val="28"/>
        </w:rPr>
      </w:pPr>
      <w:r>
        <w:rPr>
          <w:rFonts w:ascii="Times New Roman" w:hAnsi="Times New Roman" w:cs="Times New Roman"/>
          <w:bCs/>
          <w:sz w:val="28"/>
        </w:rPr>
        <w:t>Если же команды не могут сразу дать правильный ответ, то необходимо нажать кнопку «Получить подсказку», после чего в игровых клетках будут отображаться буквы, которые могут помочь ответить на вопрос. К каждому вопросу идёт по 2 подсказки, то есть нажимать кнопку «Получить подсказку» можно дважды.</w:t>
      </w:r>
    </w:p>
    <w:p w14:paraId="2A2D2970" w14:textId="1C5B67D3" w:rsidR="005402E8" w:rsidRDefault="00C213C3" w:rsidP="005402E8">
      <w:pPr>
        <w:spacing w:after="0"/>
        <w:rPr>
          <w:rFonts w:ascii="Times New Roman" w:hAnsi="Times New Roman" w:cs="Times New Roman"/>
          <w:bCs/>
          <w:sz w:val="28"/>
        </w:rPr>
      </w:pPr>
      <w:r>
        <w:rPr>
          <w:noProof/>
          <w:lang w:eastAsia="ru-RU"/>
        </w:rPr>
        <w:drawing>
          <wp:inline distT="0" distB="0" distL="0" distR="0" wp14:anchorId="79AAD9BF" wp14:editId="57725C98">
            <wp:extent cx="5940425" cy="333629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6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9B6F40" w14:textId="77777777" w:rsidR="005402E8" w:rsidRDefault="005402E8" w:rsidP="005402E8">
      <w:pPr>
        <w:rPr>
          <w:rFonts w:ascii="Times New Roman" w:hAnsi="Times New Roman" w:cs="Times New Roman"/>
          <w:bCs/>
          <w:sz w:val="28"/>
        </w:rPr>
      </w:pPr>
      <w:r>
        <w:rPr>
          <w:rFonts w:ascii="Times New Roman" w:hAnsi="Times New Roman" w:cs="Times New Roman"/>
          <w:bCs/>
          <w:sz w:val="28"/>
        </w:rPr>
        <w:br w:type="page"/>
      </w:r>
    </w:p>
    <w:p w14:paraId="6307C19D" w14:textId="77777777" w:rsidR="005402E8" w:rsidRDefault="005402E8" w:rsidP="005402E8">
      <w:pPr>
        <w:spacing w:after="0"/>
        <w:rPr>
          <w:rFonts w:ascii="Times New Roman" w:hAnsi="Times New Roman" w:cs="Times New Roman"/>
          <w:bCs/>
          <w:sz w:val="28"/>
        </w:rPr>
      </w:pPr>
      <w:r>
        <w:rPr>
          <w:rFonts w:ascii="Times New Roman" w:hAnsi="Times New Roman" w:cs="Times New Roman"/>
          <w:bCs/>
          <w:sz w:val="28"/>
        </w:rPr>
        <w:lastRenderedPageBreak/>
        <w:t xml:space="preserve">После второй подсказки необходимо нажать «Правильный ответ», после чего продолжить игру, нажав кнопку «Вернуться в меню». </w:t>
      </w:r>
    </w:p>
    <w:p w14:paraId="3B9B9C4C" w14:textId="6D59EA06" w:rsidR="005402E8" w:rsidRDefault="00C213C3" w:rsidP="005402E8">
      <w:pPr>
        <w:spacing w:after="0"/>
        <w:rPr>
          <w:rFonts w:ascii="Times New Roman" w:hAnsi="Times New Roman" w:cs="Times New Roman"/>
          <w:bCs/>
          <w:sz w:val="28"/>
        </w:rPr>
      </w:pPr>
      <w:r>
        <w:rPr>
          <w:noProof/>
          <w:lang w:eastAsia="ru-RU"/>
        </w:rPr>
        <w:drawing>
          <wp:inline distT="0" distB="0" distL="0" distR="0" wp14:anchorId="2D73D43A" wp14:editId="5B4AC6DA">
            <wp:extent cx="5940425" cy="3329940"/>
            <wp:effectExtent l="0" t="0" r="3175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29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C7D78A" w14:textId="6BA2DCED" w:rsidR="005402E8" w:rsidRDefault="00C213C3" w:rsidP="005402E8">
      <w:pPr>
        <w:spacing w:after="0"/>
        <w:rPr>
          <w:rFonts w:ascii="Times New Roman" w:hAnsi="Times New Roman" w:cs="Times New Roman"/>
          <w:bCs/>
          <w:sz w:val="28"/>
        </w:rPr>
      </w:pPr>
      <w:r>
        <w:rPr>
          <w:noProof/>
          <w:lang w:eastAsia="ru-RU"/>
        </w:rPr>
        <w:drawing>
          <wp:inline distT="0" distB="0" distL="0" distR="0" wp14:anchorId="62026CC7" wp14:editId="50196E38">
            <wp:extent cx="5940425" cy="3322955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2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A4B15C" w14:textId="77777777" w:rsidR="005402E8" w:rsidRDefault="005402E8" w:rsidP="005402E8">
      <w:pPr>
        <w:rPr>
          <w:rFonts w:ascii="Times New Roman" w:hAnsi="Times New Roman" w:cs="Times New Roman"/>
          <w:color w:val="000000" w:themeColor="text1"/>
          <w:sz w:val="28"/>
        </w:rPr>
      </w:pPr>
      <w:r>
        <w:rPr>
          <w:rFonts w:ascii="Times New Roman" w:hAnsi="Times New Roman" w:cs="Times New Roman"/>
          <w:color w:val="000000" w:themeColor="text1"/>
          <w:sz w:val="28"/>
        </w:rPr>
        <w:br w:type="page"/>
      </w:r>
    </w:p>
    <w:p w14:paraId="7534E34C" w14:textId="77777777" w:rsidR="005402E8" w:rsidRDefault="005402E8" w:rsidP="005402E8">
      <w:pPr>
        <w:spacing w:after="0"/>
        <w:rPr>
          <w:rFonts w:ascii="Times New Roman" w:hAnsi="Times New Roman" w:cs="Times New Roman"/>
          <w:color w:val="000000" w:themeColor="text1"/>
          <w:sz w:val="28"/>
        </w:rPr>
      </w:pPr>
      <w:r>
        <w:rPr>
          <w:rFonts w:ascii="Times New Roman" w:hAnsi="Times New Roman" w:cs="Times New Roman"/>
          <w:color w:val="000000" w:themeColor="text1"/>
          <w:sz w:val="28"/>
        </w:rPr>
        <w:lastRenderedPageBreak/>
        <w:t xml:space="preserve">Когда все круги на игровом поле Второго раунда закончатся, необходимо нажать кнопку «Перейти к раунду 3». </w:t>
      </w:r>
    </w:p>
    <w:p w14:paraId="0900C264" w14:textId="09DDA32A" w:rsidR="005402E8" w:rsidRDefault="005402E8" w:rsidP="005402E8">
      <w:pPr>
        <w:spacing w:after="0"/>
        <w:rPr>
          <w:rFonts w:ascii="Times New Roman" w:hAnsi="Times New Roman" w:cs="Times New Roman"/>
          <w:bCs/>
          <w:sz w:val="28"/>
        </w:rPr>
      </w:pPr>
      <w:r>
        <w:rPr>
          <w:noProof/>
          <w:lang w:eastAsia="ru-RU"/>
        </w:rPr>
        <w:drawing>
          <wp:inline distT="0" distB="0" distL="0" distR="0" wp14:anchorId="4AC84988" wp14:editId="0C71EEAA">
            <wp:extent cx="5943600" cy="3333750"/>
            <wp:effectExtent l="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2E1977" w14:textId="77777777" w:rsidR="005402E8" w:rsidRDefault="005402E8" w:rsidP="005402E8">
      <w:pPr>
        <w:spacing w:after="0"/>
        <w:rPr>
          <w:rFonts w:ascii="Times New Roman" w:hAnsi="Times New Roman" w:cs="Times New Roman"/>
          <w:bCs/>
          <w:sz w:val="28"/>
        </w:rPr>
      </w:pPr>
      <w:r>
        <w:rPr>
          <w:rFonts w:ascii="Times New Roman" w:hAnsi="Times New Roman" w:cs="Times New Roman"/>
          <w:color w:val="000000" w:themeColor="text1"/>
          <w:sz w:val="28"/>
        </w:rPr>
        <w:t xml:space="preserve">После этого вы попадёте на загрузочный экран игрового поля Третьего раунда. </w:t>
      </w:r>
      <w:r>
        <w:rPr>
          <w:rFonts w:ascii="Times New Roman" w:hAnsi="Times New Roman" w:cs="Times New Roman"/>
          <w:bCs/>
          <w:sz w:val="28"/>
        </w:rPr>
        <w:t>Для того чтобы продолжить игру, необходимо выбрать вопрос. Для этого необходимо навести курсор мыши на изображение квадрата и нажать на левую кнопку мыши.</w:t>
      </w:r>
    </w:p>
    <w:p w14:paraId="6C93F1B3" w14:textId="6387A543" w:rsidR="005402E8" w:rsidRDefault="005402E8" w:rsidP="005402E8">
      <w:pPr>
        <w:spacing w:after="0"/>
        <w:rPr>
          <w:rFonts w:ascii="Times New Roman" w:hAnsi="Times New Roman" w:cs="Times New Roman"/>
          <w:bCs/>
          <w:sz w:val="28"/>
        </w:rPr>
      </w:pPr>
      <w:r>
        <w:rPr>
          <w:noProof/>
          <w:lang w:eastAsia="ru-RU"/>
        </w:rPr>
        <w:drawing>
          <wp:inline distT="0" distB="0" distL="0" distR="0" wp14:anchorId="00B9C725" wp14:editId="082A8D9E">
            <wp:extent cx="5943600" cy="3333750"/>
            <wp:effectExtent l="0" t="0" r="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9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AC4975" w14:textId="77777777" w:rsidR="005402E8" w:rsidRDefault="005402E8" w:rsidP="005402E8">
      <w:pPr>
        <w:rPr>
          <w:rFonts w:ascii="Times New Roman" w:hAnsi="Times New Roman" w:cs="Times New Roman"/>
          <w:bCs/>
          <w:sz w:val="28"/>
        </w:rPr>
      </w:pPr>
      <w:r>
        <w:rPr>
          <w:rFonts w:ascii="Times New Roman" w:hAnsi="Times New Roman" w:cs="Times New Roman"/>
          <w:bCs/>
          <w:sz w:val="28"/>
        </w:rPr>
        <w:br w:type="page"/>
      </w:r>
    </w:p>
    <w:p w14:paraId="268AB07F" w14:textId="77777777" w:rsidR="005402E8" w:rsidRDefault="005402E8" w:rsidP="005402E8">
      <w:pPr>
        <w:spacing w:after="0"/>
        <w:rPr>
          <w:rFonts w:ascii="Times New Roman" w:hAnsi="Times New Roman" w:cs="Times New Roman"/>
          <w:bCs/>
          <w:sz w:val="28"/>
        </w:rPr>
      </w:pPr>
      <w:r>
        <w:rPr>
          <w:rFonts w:ascii="Times New Roman" w:hAnsi="Times New Roman" w:cs="Times New Roman"/>
          <w:bCs/>
          <w:sz w:val="28"/>
        </w:rPr>
        <w:lastRenderedPageBreak/>
        <w:t>После этого на экране отобразится вопрос. После того как команда даст ответ необходимо нажать кнопку «Правильный ответ».</w:t>
      </w:r>
    </w:p>
    <w:p w14:paraId="31A1CB50" w14:textId="356B6EB5" w:rsidR="005402E8" w:rsidRDefault="00C213C3" w:rsidP="005402E8">
      <w:pPr>
        <w:spacing w:after="0"/>
        <w:rPr>
          <w:rFonts w:ascii="Times New Roman" w:hAnsi="Times New Roman" w:cs="Times New Roman"/>
          <w:bCs/>
          <w:sz w:val="28"/>
        </w:rPr>
      </w:pPr>
      <w:bookmarkStart w:id="0" w:name="_GoBack"/>
      <w:r>
        <w:rPr>
          <w:noProof/>
          <w:lang w:eastAsia="ru-RU"/>
        </w:rPr>
        <w:drawing>
          <wp:inline distT="0" distB="0" distL="0" distR="0" wp14:anchorId="7582F86E" wp14:editId="4BC35755">
            <wp:extent cx="5940425" cy="3315335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5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27017802" w14:textId="77777777" w:rsidR="005402E8" w:rsidRDefault="005402E8" w:rsidP="005402E8">
      <w:pPr>
        <w:spacing w:after="0"/>
        <w:rPr>
          <w:rFonts w:ascii="Times New Roman" w:hAnsi="Times New Roman" w:cs="Times New Roman"/>
          <w:bCs/>
          <w:sz w:val="28"/>
        </w:rPr>
      </w:pPr>
      <w:r>
        <w:rPr>
          <w:rFonts w:ascii="Times New Roman" w:hAnsi="Times New Roman" w:cs="Times New Roman"/>
          <w:bCs/>
          <w:sz w:val="28"/>
        </w:rPr>
        <w:t>После этого откроется экран с правильным ответом.</w:t>
      </w:r>
    </w:p>
    <w:p w14:paraId="7E65A430" w14:textId="5EE9F69F" w:rsidR="005402E8" w:rsidRDefault="00C213C3" w:rsidP="005402E8">
      <w:pPr>
        <w:spacing w:after="0"/>
        <w:rPr>
          <w:rFonts w:ascii="Times New Roman" w:hAnsi="Times New Roman" w:cs="Times New Roman"/>
          <w:bCs/>
          <w:sz w:val="28"/>
        </w:rPr>
      </w:pPr>
      <w:r>
        <w:rPr>
          <w:noProof/>
          <w:lang w:eastAsia="ru-RU"/>
        </w:rPr>
        <w:drawing>
          <wp:inline distT="0" distB="0" distL="0" distR="0" wp14:anchorId="50A71604" wp14:editId="77F4ADB6">
            <wp:extent cx="5940425" cy="3317875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58BFDF" w14:textId="77777777" w:rsidR="005402E8" w:rsidRDefault="005402E8" w:rsidP="005402E8">
      <w:pPr>
        <w:spacing w:after="0"/>
        <w:rPr>
          <w:rFonts w:ascii="Times New Roman" w:hAnsi="Times New Roman" w:cs="Times New Roman"/>
          <w:color w:val="000000" w:themeColor="text1"/>
          <w:sz w:val="28"/>
        </w:rPr>
      </w:pPr>
      <w:r>
        <w:rPr>
          <w:rFonts w:ascii="Times New Roman" w:hAnsi="Times New Roman" w:cs="Times New Roman"/>
          <w:color w:val="000000" w:themeColor="text1"/>
          <w:sz w:val="28"/>
        </w:rPr>
        <w:t>После этого можно будет переходить к следующему вопросу, нажав на кнопку «Вернуться в меню».</w:t>
      </w:r>
    </w:p>
    <w:p w14:paraId="13C5A05C" w14:textId="77777777" w:rsidR="005402E8" w:rsidRDefault="005402E8" w:rsidP="005402E8">
      <w:pPr>
        <w:spacing w:after="0"/>
        <w:rPr>
          <w:rFonts w:ascii="Times New Roman" w:hAnsi="Times New Roman" w:cs="Times New Roman"/>
          <w:color w:val="000000" w:themeColor="text1"/>
          <w:sz w:val="28"/>
        </w:rPr>
      </w:pPr>
      <w:r>
        <w:rPr>
          <w:rFonts w:ascii="Times New Roman" w:hAnsi="Times New Roman" w:cs="Times New Roman"/>
          <w:color w:val="000000" w:themeColor="text1"/>
          <w:sz w:val="28"/>
        </w:rPr>
        <w:t>Когда все вопросы на игровом поле закончатся, необходимо нажать кнопку «Завершить игру».</w:t>
      </w:r>
    </w:p>
    <w:p w14:paraId="1FA5B4CD" w14:textId="0AAB5CF7" w:rsidR="005402E8" w:rsidRDefault="005402E8" w:rsidP="005402E8">
      <w:pPr>
        <w:spacing w:after="0"/>
        <w:rPr>
          <w:rFonts w:ascii="Times New Roman" w:hAnsi="Times New Roman" w:cs="Times New Roman"/>
          <w:color w:val="000000" w:themeColor="text1"/>
          <w:sz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0F59131A" wp14:editId="7AD64F41">
            <wp:extent cx="5934075" cy="3314700"/>
            <wp:effectExtent l="0" t="0" r="9525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0C1E63" w14:textId="641D69B6" w:rsidR="00795655" w:rsidRPr="00795655" w:rsidRDefault="00795655" w:rsidP="00B42DB3">
      <w:pPr>
        <w:spacing w:after="0" w:line="257" w:lineRule="auto"/>
        <w:rPr>
          <w:rFonts w:ascii="Times New Roman" w:hAnsi="Times New Roman" w:cs="Times New Roman"/>
          <w:b/>
          <w:color w:val="FF0000"/>
          <w:sz w:val="28"/>
        </w:rPr>
      </w:pPr>
      <w:r w:rsidRPr="00795655">
        <w:rPr>
          <w:rFonts w:ascii="Times New Roman" w:hAnsi="Times New Roman" w:cs="Times New Roman"/>
          <w:b/>
          <w:color w:val="FF0000"/>
          <w:sz w:val="28"/>
        </w:rPr>
        <w:t>!!!ВНИМАНИЕ!!!!</w:t>
      </w:r>
    </w:p>
    <w:p w14:paraId="0DF673F1" w14:textId="77777777" w:rsidR="00795655" w:rsidRPr="00795655" w:rsidRDefault="00795655" w:rsidP="00B42DB3">
      <w:pPr>
        <w:spacing w:after="0" w:line="257" w:lineRule="auto"/>
        <w:rPr>
          <w:rFonts w:ascii="Times New Roman" w:hAnsi="Times New Roman" w:cs="Times New Roman"/>
          <w:color w:val="000000" w:themeColor="text1"/>
          <w:sz w:val="28"/>
        </w:rPr>
      </w:pPr>
      <w:r w:rsidRPr="00795655">
        <w:rPr>
          <w:rFonts w:ascii="Times New Roman" w:hAnsi="Times New Roman" w:cs="Times New Roman"/>
          <w:color w:val="000000" w:themeColor="text1"/>
          <w:sz w:val="28"/>
        </w:rPr>
        <w:t>Для корректного отображения презентации может понадобиться установка дополнительных шрифтов. Все они находятся в скачанном вами архиве, в папке «Шрифты».</w:t>
      </w:r>
    </w:p>
    <w:p w14:paraId="42CA8BF7" w14:textId="0C992B39" w:rsidR="00795655" w:rsidRPr="00795655" w:rsidRDefault="00795655" w:rsidP="00B42DB3">
      <w:pPr>
        <w:spacing w:after="0" w:line="257" w:lineRule="auto"/>
        <w:rPr>
          <w:rFonts w:ascii="Times New Roman" w:hAnsi="Times New Roman" w:cs="Times New Roman"/>
          <w:b/>
          <w:color w:val="000000" w:themeColor="text1"/>
          <w:sz w:val="28"/>
        </w:rPr>
      </w:pPr>
      <w:r w:rsidRPr="00795655">
        <w:rPr>
          <w:rFonts w:ascii="Times New Roman" w:hAnsi="Times New Roman" w:cs="Times New Roman"/>
          <w:b/>
          <w:color w:val="000000" w:themeColor="text1"/>
          <w:sz w:val="28"/>
        </w:rPr>
        <w:t>Для того</w:t>
      </w:r>
      <w:r w:rsidR="00510ADE">
        <w:rPr>
          <w:rFonts w:ascii="Times New Roman" w:hAnsi="Times New Roman" w:cs="Times New Roman"/>
          <w:b/>
          <w:color w:val="000000" w:themeColor="text1"/>
          <w:sz w:val="28"/>
        </w:rPr>
        <w:t xml:space="preserve"> ч</w:t>
      </w:r>
      <w:r w:rsidRPr="00795655">
        <w:rPr>
          <w:rFonts w:ascii="Times New Roman" w:hAnsi="Times New Roman" w:cs="Times New Roman"/>
          <w:b/>
          <w:color w:val="000000" w:themeColor="text1"/>
          <w:sz w:val="28"/>
        </w:rPr>
        <w:t>тобы установить нужные шрифты, необходимо:</w:t>
      </w:r>
    </w:p>
    <w:p w14:paraId="6F684B09" w14:textId="71D19C87" w:rsidR="00795655" w:rsidRPr="00795655" w:rsidRDefault="00795655" w:rsidP="00B42DB3">
      <w:pPr>
        <w:pStyle w:val="a7"/>
        <w:numPr>
          <w:ilvl w:val="0"/>
          <w:numId w:val="2"/>
        </w:numPr>
        <w:spacing w:after="0" w:line="257" w:lineRule="auto"/>
        <w:rPr>
          <w:rFonts w:ascii="Times New Roman" w:hAnsi="Times New Roman" w:cs="Times New Roman"/>
          <w:color w:val="000000" w:themeColor="text1"/>
          <w:sz w:val="28"/>
        </w:rPr>
      </w:pPr>
      <w:r w:rsidRPr="00795655">
        <w:rPr>
          <w:rFonts w:ascii="Times New Roman" w:hAnsi="Times New Roman" w:cs="Times New Roman"/>
          <w:color w:val="000000" w:themeColor="text1"/>
          <w:sz w:val="28"/>
        </w:rPr>
        <w:t xml:space="preserve">Открыть папку </w:t>
      </w:r>
      <w:r w:rsidRPr="00795655">
        <w:rPr>
          <w:rFonts w:ascii="Times New Roman" w:hAnsi="Times New Roman" w:cs="Times New Roman"/>
          <w:noProof/>
          <w:color w:val="000000" w:themeColor="text1"/>
          <w:sz w:val="28"/>
          <w:lang w:eastAsia="ru-RU"/>
        </w:rPr>
        <w:drawing>
          <wp:inline distT="0" distB="0" distL="0" distR="0" wp14:anchorId="15D0B2A9" wp14:editId="23543DBF">
            <wp:extent cx="1228725" cy="24765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5655">
        <w:rPr>
          <w:rFonts w:ascii="Times New Roman" w:hAnsi="Times New Roman" w:cs="Times New Roman"/>
          <w:color w:val="000000" w:themeColor="text1"/>
          <w:sz w:val="28"/>
        </w:rPr>
        <w:t xml:space="preserve"> .</w:t>
      </w:r>
    </w:p>
    <w:p w14:paraId="0F137CFA" w14:textId="77777777" w:rsidR="00795655" w:rsidRPr="00795655" w:rsidRDefault="00795655" w:rsidP="00B42DB3">
      <w:pPr>
        <w:pStyle w:val="a7"/>
        <w:numPr>
          <w:ilvl w:val="0"/>
          <w:numId w:val="2"/>
        </w:numPr>
        <w:spacing w:after="0" w:line="257" w:lineRule="auto"/>
        <w:rPr>
          <w:rFonts w:ascii="Times New Roman" w:hAnsi="Times New Roman" w:cs="Times New Roman"/>
          <w:color w:val="000000" w:themeColor="text1"/>
          <w:sz w:val="28"/>
        </w:rPr>
      </w:pPr>
      <w:r w:rsidRPr="00795655">
        <w:rPr>
          <w:rFonts w:ascii="Times New Roman" w:hAnsi="Times New Roman" w:cs="Times New Roman"/>
          <w:color w:val="000000" w:themeColor="text1"/>
          <w:sz w:val="28"/>
        </w:rPr>
        <w:t>Выбрать необходимый вам шрифт, навести на него курсор и нажать на левую кнопку мыши.</w:t>
      </w:r>
    </w:p>
    <w:p w14:paraId="73A400EF" w14:textId="36D9C60C" w:rsidR="00517E77" w:rsidRPr="00795655" w:rsidRDefault="0001307B" w:rsidP="008D4A88">
      <w:pPr>
        <w:spacing w:after="0" w:line="257" w:lineRule="auto"/>
        <w:jc w:val="center"/>
      </w:pPr>
      <w:r>
        <w:rPr>
          <w:noProof/>
          <w:lang w:eastAsia="ru-RU"/>
        </w:rPr>
        <w:drawing>
          <wp:inline distT="0" distB="0" distL="0" distR="0" wp14:anchorId="5B8F97F2" wp14:editId="2EC4F3BC">
            <wp:extent cx="5866667" cy="1257143"/>
            <wp:effectExtent l="0" t="0" r="1270" b="63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866667" cy="12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17E77" w:rsidRPr="0079565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E8F3DE9" w14:textId="77777777" w:rsidR="00D05FEE" w:rsidRDefault="00D05FEE" w:rsidP="007061E5">
      <w:pPr>
        <w:spacing w:after="0" w:line="240" w:lineRule="auto"/>
      </w:pPr>
      <w:r>
        <w:separator/>
      </w:r>
    </w:p>
  </w:endnote>
  <w:endnote w:type="continuationSeparator" w:id="0">
    <w:p w14:paraId="74173F75" w14:textId="77777777" w:rsidR="00D05FEE" w:rsidRDefault="00D05FEE" w:rsidP="007061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8EB1717" w14:textId="77777777" w:rsidR="00D05FEE" w:rsidRDefault="00D05FEE" w:rsidP="007061E5">
      <w:pPr>
        <w:spacing w:after="0" w:line="240" w:lineRule="auto"/>
      </w:pPr>
      <w:r>
        <w:separator/>
      </w:r>
    </w:p>
  </w:footnote>
  <w:footnote w:type="continuationSeparator" w:id="0">
    <w:p w14:paraId="0A69BAC5" w14:textId="77777777" w:rsidR="00D05FEE" w:rsidRDefault="00D05FEE" w:rsidP="007061E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5A05F31"/>
    <w:multiLevelType w:val="hybridMultilevel"/>
    <w:tmpl w:val="9D1CBB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31D08"/>
    <w:rsid w:val="0001307B"/>
    <w:rsid w:val="0004323B"/>
    <w:rsid w:val="00064825"/>
    <w:rsid w:val="00091850"/>
    <w:rsid w:val="000E13FE"/>
    <w:rsid w:val="000F598E"/>
    <w:rsid w:val="001520A9"/>
    <w:rsid w:val="00197111"/>
    <w:rsid w:val="001E681C"/>
    <w:rsid w:val="00211420"/>
    <w:rsid w:val="002521DD"/>
    <w:rsid w:val="002553AE"/>
    <w:rsid w:val="002A68C0"/>
    <w:rsid w:val="00307452"/>
    <w:rsid w:val="003154FB"/>
    <w:rsid w:val="00321AF8"/>
    <w:rsid w:val="003276F1"/>
    <w:rsid w:val="00357301"/>
    <w:rsid w:val="003A4F54"/>
    <w:rsid w:val="003B22E0"/>
    <w:rsid w:val="003F0B7C"/>
    <w:rsid w:val="004426D5"/>
    <w:rsid w:val="00491403"/>
    <w:rsid w:val="004B1BF2"/>
    <w:rsid w:val="005009EE"/>
    <w:rsid w:val="00510ADE"/>
    <w:rsid w:val="00517E77"/>
    <w:rsid w:val="005402E8"/>
    <w:rsid w:val="00541649"/>
    <w:rsid w:val="005507FE"/>
    <w:rsid w:val="00560C88"/>
    <w:rsid w:val="00564957"/>
    <w:rsid w:val="00565FB0"/>
    <w:rsid w:val="005A5D3D"/>
    <w:rsid w:val="006110AB"/>
    <w:rsid w:val="0062254F"/>
    <w:rsid w:val="00627521"/>
    <w:rsid w:val="00667638"/>
    <w:rsid w:val="006979D8"/>
    <w:rsid w:val="007061E5"/>
    <w:rsid w:val="00720881"/>
    <w:rsid w:val="00753A76"/>
    <w:rsid w:val="00762395"/>
    <w:rsid w:val="00781783"/>
    <w:rsid w:val="00792057"/>
    <w:rsid w:val="00795655"/>
    <w:rsid w:val="007D62C0"/>
    <w:rsid w:val="007E77D8"/>
    <w:rsid w:val="007F1D3B"/>
    <w:rsid w:val="008953C7"/>
    <w:rsid w:val="008A1EAF"/>
    <w:rsid w:val="008B2C62"/>
    <w:rsid w:val="008D0A3A"/>
    <w:rsid w:val="008D4A88"/>
    <w:rsid w:val="00934EE1"/>
    <w:rsid w:val="009407C6"/>
    <w:rsid w:val="0094180B"/>
    <w:rsid w:val="00946E61"/>
    <w:rsid w:val="00997985"/>
    <w:rsid w:val="009A60C7"/>
    <w:rsid w:val="009B1CA1"/>
    <w:rsid w:val="009E00CC"/>
    <w:rsid w:val="009E291D"/>
    <w:rsid w:val="00A170B2"/>
    <w:rsid w:val="00A22887"/>
    <w:rsid w:val="00A412B0"/>
    <w:rsid w:val="00A86A96"/>
    <w:rsid w:val="00A920B8"/>
    <w:rsid w:val="00B20308"/>
    <w:rsid w:val="00B40766"/>
    <w:rsid w:val="00B42DB3"/>
    <w:rsid w:val="00B82890"/>
    <w:rsid w:val="00BF0490"/>
    <w:rsid w:val="00C13395"/>
    <w:rsid w:val="00C213C3"/>
    <w:rsid w:val="00C36F46"/>
    <w:rsid w:val="00C37837"/>
    <w:rsid w:val="00CA6D10"/>
    <w:rsid w:val="00CB4942"/>
    <w:rsid w:val="00CC4CB0"/>
    <w:rsid w:val="00D0091E"/>
    <w:rsid w:val="00D05FEE"/>
    <w:rsid w:val="00D74724"/>
    <w:rsid w:val="00D92C27"/>
    <w:rsid w:val="00DB4A08"/>
    <w:rsid w:val="00DC1316"/>
    <w:rsid w:val="00DD71AE"/>
    <w:rsid w:val="00DF4724"/>
    <w:rsid w:val="00E31D08"/>
    <w:rsid w:val="00E371C5"/>
    <w:rsid w:val="00E40359"/>
    <w:rsid w:val="00E625E6"/>
    <w:rsid w:val="00E93EED"/>
    <w:rsid w:val="00EC79B1"/>
    <w:rsid w:val="00EE1C1D"/>
    <w:rsid w:val="00F52200"/>
    <w:rsid w:val="00F713E4"/>
    <w:rsid w:val="00F80E93"/>
    <w:rsid w:val="00FA1231"/>
    <w:rsid w:val="00FA49F5"/>
    <w:rsid w:val="00FD0C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F4D98C"/>
  <w15:docId w15:val="{C8350ECE-28A4-4849-AB9B-2DC1A82A2E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920B8"/>
    <w:pPr>
      <w:spacing w:line="25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061E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7061E5"/>
  </w:style>
  <w:style w:type="paragraph" w:styleId="a5">
    <w:name w:val="footer"/>
    <w:basedOn w:val="a"/>
    <w:link w:val="a6"/>
    <w:uiPriority w:val="99"/>
    <w:unhideWhenUsed/>
    <w:rsid w:val="007061E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7061E5"/>
  </w:style>
  <w:style w:type="paragraph" w:styleId="a7">
    <w:name w:val="List Paragraph"/>
    <w:basedOn w:val="a"/>
    <w:uiPriority w:val="34"/>
    <w:qFormat/>
    <w:rsid w:val="007F1D3B"/>
    <w:pPr>
      <w:ind w:left="720"/>
      <w:contextualSpacing/>
    </w:pPr>
  </w:style>
  <w:style w:type="paragraph" w:styleId="a8">
    <w:name w:val="Balloon Text"/>
    <w:basedOn w:val="a"/>
    <w:link w:val="a9"/>
    <w:uiPriority w:val="99"/>
    <w:semiHidden/>
    <w:unhideWhenUsed/>
    <w:rsid w:val="002A68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A68C0"/>
    <w:rPr>
      <w:rFonts w:ascii="Tahoma" w:hAnsi="Tahoma" w:cs="Tahoma"/>
      <w:sz w:val="16"/>
      <w:szCs w:val="16"/>
    </w:rPr>
  </w:style>
  <w:style w:type="character" w:styleId="aa">
    <w:name w:val="annotation reference"/>
    <w:basedOn w:val="a0"/>
    <w:uiPriority w:val="99"/>
    <w:semiHidden/>
    <w:unhideWhenUsed/>
    <w:rsid w:val="00C13395"/>
    <w:rPr>
      <w:sz w:val="16"/>
      <w:szCs w:val="16"/>
    </w:rPr>
  </w:style>
  <w:style w:type="paragraph" w:styleId="ab">
    <w:name w:val="annotation text"/>
    <w:basedOn w:val="a"/>
    <w:link w:val="ac"/>
    <w:uiPriority w:val="99"/>
    <w:semiHidden/>
    <w:unhideWhenUsed/>
    <w:rsid w:val="00C13395"/>
    <w:pPr>
      <w:spacing w:line="240" w:lineRule="auto"/>
    </w:pPr>
    <w:rPr>
      <w:sz w:val="20"/>
      <w:szCs w:val="20"/>
    </w:rPr>
  </w:style>
  <w:style w:type="character" w:customStyle="1" w:styleId="ac">
    <w:name w:val="Текст примечания Знак"/>
    <w:basedOn w:val="a0"/>
    <w:link w:val="ab"/>
    <w:uiPriority w:val="99"/>
    <w:semiHidden/>
    <w:rsid w:val="00C13395"/>
    <w:rPr>
      <w:sz w:val="20"/>
      <w:szCs w:val="20"/>
    </w:rPr>
  </w:style>
  <w:style w:type="paragraph" w:styleId="ad">
    <w:name w:val="annotation subject"/>
    <w:basedOn w:val="ab"/>
    <w:next w:val="ab"/>
    <w:link w:val="ae"/>
    <w:uiPriority w:val="99"/>
    <w:semiHidden/>
    <w:unhideWhenUsed/>
    <w:rsid w:val="00C13395"/>
    <w:rPr>
      <w:b/>
      <w:bCs/>
    </w:rPr>
  </w:style>
  <w:style w:type="character" w:customStyle="1" w:styleId="ae">
    <w:name w:val="Тема примечания Знак"/>
    <w:basedOn w:val="ac"/>
    <w:link w:val="ad"/>
    <w:uiPriority w:val="99"/>
    <w:semiHidden/>
    <w:rsid w:val="00C13395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2861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693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43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99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56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23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43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236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532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933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17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173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35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922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95</TotalTime>
  <Pages>10</Pages>
  <Words>480</Words>
  <Characters>2741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RePack, Sanbuild</Company>
  <LinksUpToDate>false</LinksUpToDate>
  <CharactersWithSpaces>3215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Шурочка</cp:lastModifiedBy>
  <cp:revision>16</cp:revision>
  <dcterms:created xsi:type="dcterms:W3CDTF">2019-07-19T07:56:00Z</dcterms:created>
  <dcterms:modified xsi:type="dcterms:W3CDTF">2020-04-24T10:40:00Z</dcterms:modified>
</cp:coreProperties>
</file>